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062"/>
      </w:tblGrid>
      <w:tr w:rsidR="00912AC9" w:rsidRPr="00912AC9" w14:paraId="1EC14F94" w14:textId="77777777" w:rsidTr="000C5129">
        <w:tc>
          <w:tcPr>
            <w:tcW w:w="0" w:type="auto"/>
            <w:gridSpan w:val="2"/>
            <w:shd w:val="clear" w:color="auto" w:fill="FFFFFF"/>
            <w:hideMark/>
          </w:tcPr>
          <w:p w14:paraId="554A699D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4"/>
                <w:lang w:eastAsia="ru-RU"/>
              </w:rPr>
              <w:t> </w:t>
            </w:r>
            <w:bookmarkStart w:id="0" w:name="dst100067"/>
            <w:bookmarkEnd w:id="0"/>
            <w:r w:rsidRPr="00912AC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Согласие</w:t>
            </w:r>
          </w:p>
          <w:p w14:paraId="1F4AB59F" w14:textId="77777777" w:rsid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обработку персональных данных абитуриента</w:t>
            </w:r>
          </w:p>
          <w:p w14:paraId="22C29B02" w14:textId="74596064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18 лет)</w:t>
            </w:r>
          </w:p>
        </w:tc>
      </w:tr>
      <w:tr w:rsidR="00912AC9" w:rsidRPr="00912AC9" w14:paraId="3E2DF8C8" w14:textId="77777777" w:rsidTr="000C5129">
        <w:tc>
          <w:tcPr>
            <w:tcW w:w="0" w:type="auto"/>
            <w:shd w:val="clear" w:color="auto" w:fill="FFFFFF"/>
            <w:hideMark/>
          </w:tcPr>
          <w:p w14:paraId="7916AEEA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dst100068"/>
            <w:bookmarkEnd w:id="2"/>
          </w:p>
        </w:tc>
        <w:tc>
          <w:tcPr>
            <w:tcW w:w="0" w:type="auto"/>
            <w:shd w:val="clear" w:color="auto" w:fill="FFFFFF"/>
            <w:hideMark/>
          </w:tcPr>
          <w:p w14:paraId="76413227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3" w:name="dst100069"/>
            <w:bookmarkEnd w:id="3"/>
            <w:r w:rsidRPr="00912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"__" ___________ 202_ г.</w:t>
            </w:r>
          </w:p>
        </w:tc>
      </w:tr>
    </w:tbl>
    <w:p w14:paraId="04ADD8D1" w14:textId="77777777" w:rsidR="00912AC9" w:rsidRPr="00912AC9" w:rsidRDefault="00912AC9" w:rsidP="00912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12AC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760"/>
        <w:gridCol w:w="5187"/>
        <w:gridCol w:w="760"/>
        <w:gridCol w:w="1292"/>
      </w:tblGrid>
      <w:tr w:rsidR="00912AC9" w:rsidRPr="00912AC9" w14:paraId="46C34E4C" w14:textId="77777777" w:rsidTr="000C5129">
        <w:trPr>
          <w:jc w:val="right"/>
        </w:trPr>
        <w:tc>
          <w:tcPr>
            <w:tcW w:w="1674" w:type="dxa"/>
            <w:gridSpan w:val="2"/>
            <w:shd w:val="clear" w:color="auto" w:fill="FFFFFF"/>
            <w:hideMark/>
          </w:tcPr>
          <w:p w14:paraId="1C637A55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4" w:name="dst100070"/>
            <w:bookmarkEnd w:id="4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Я,</w:t>
            </w:r>
          </w:p>
        </w:tc>
        <w:tc>
          <w:tcPr>
            <w:tcW w:w="6152" w:type="dxa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14:paraId="2F58CF65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hideMark/>
          </w:tcPr>
          <w:p w14:paraId="7D191839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5" w:name="dst100071"/>
            <w:bookmarkEnd w:id="5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</w:tc>
      </w:tr>
      <w:tr w:rsidR="00912AC9" w:rsidRPr="00912AC9" w14:paraId="1215DE37" w14:textId="77777777" w:rsidTr="000C5129">
        <w:trPr>
          <w:jc w:val="right"/>
        </w:trPr>
        <w:tc>
          <w:tcPr>
            <w:tcW w:w="1674" w:type="dxa"/>
            <w:gridSpan w:val="2"/>
            <w:shd w:val="clear" w:color="auto" w:fill="FFFFFF"/>
            <w:hideMark/>
          </w:tcPr>
          <w:p w14:paraId="4D9FA2BC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14:paraId="0032DA12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</w:pPr>
            <w:bookmarkStart w:id="6" w:name="dst100072"/>
            <w:bookmarkEnd w:id="6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1380" w:type="dxa"/>
            <w:shd w:val="clear" w:color="auto" w:fill="FFFFFF"/>
            <w:hideMark/>
          </w:tcPr>
          <w:p w14:paraId="39E49ADD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912AC9" w:rsidRPr="00912AC9" w14:paraId="64C775D3" w14:textId="77777777" w:rsidTr="000C5129">
        <w:trPr>
          <w:jc w:val="right"/>
        </w:trPr>
        <w:tc>
          <w:tcPr>
            <w:tcW w:w="1674" w:type="dxa"/>
            <w:gridSpan w:val="2"/>
            <w:shd w:val="clear" w:color="auto" w:fill="FFFFFF"/>
            <w:hideMark/>
          </w:tcPr>
          <w:p w14:paraId="6BFAA23E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7" w:name="dst100073"/>
            <w:bookmarkEnd w:id="7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паспорт:</w:t>
            </w:r>
          </w:p>
        </w:tc>
        <w:tc>
          <w:tcPr>
            <w:tcW w:w="6152" w:type="dxa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14:paraId="092F228E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hideMark/>
          </w:tcPr>
          <w:p w14:paraId="704D6924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8" w:name="dst100074"/>
            <w:bookmarkEnd w:id="8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</w:tc>
      </w:tr>
      <w:tr w:rsidR="00912AC9" w:rsidRPr="00912AC9" w14:paraId="51F22026" w14:textId="77777777" w:rsidTr="000C5129">
        <w:trPr>
          <w:jc w:val="right"/>
        </w:trPr>
        <w:tc>
          <w:tcPr>
            <w:tcW w:w="1674" w:type="dxa"/>
            <w:gridSpan w:val="2"/>
            <w:shd w:val="clear" w:color="auto" w:fill="FFFFFF"/>
            <w:hideMark/>
          </w:tcPr>
          <w:p w14:paraId="53000148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14:paraId="423E1AFF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</w:pPr>
            <w:bookmarkStart w:id="9" w:name="dst100075"/>
            <w:bookmarkEnd w:id="9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(серия, номер, кем и когда выдан)</w:t>
            </w:r>
          </w:p>
        </w:tc>
        <w:tc>
          <w:tcPr>
            <w:tcW w:w="1380" w:type="dxa"/>
            <w:shd w:val="clear" w:color="auto" w:fill="FFFFFF"/>
            <w:hideMark/>
          </w:tcPr>
          <w:p w14:paraId="639E7B6E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912AC9" w:rsidRPr="00912AC9" w14:paraId="124BC6BF" w14:textId="77777777" w:rsidTr="000C5129">
        <w:trPr>
          <w:jc w:val="right"/>
        </w:trPr>
        <w:tc>
          <w:tcPr>
            <w:tcW w:w="1674" w:type="dxa"/>
            <w:gridSpan w:val="2"/>
            <w:shd w:val="clear" w:color="auto" w:fill="FFFFFF"/>
            <w:hideMark/>
          </w:tcPr>
          <w:p w14:paraId="50C82EF1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10" w:name="dst100076"/>
            <w:bookmarkEnd w:id="10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проживающий по адресу:</w:t>
            </w:r>
          </w:p>
        </w:tc>
        <w:tc>
          <w:tcPr>
            <w:tcW w:w="6152" w:type="dxa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14:paraId="2ABDA4ED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hideMark/>
          </w:tcPr>
          <w:p w14:paraId="486CD59D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11" w:name="dst100077"/>
            <w:bookmarkEnd w:id="11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</w:tc>
      </w:tr>
      <w:tr w:rsidR="00912AC9" w:rsidRPr="00912AC9" w14:paraId="66057331" w14:textId="77777777" w:rsidTr="000C5129">
        <w:trPr>
          <w:jc w:val="right"/>
        </w:trPr>
        <w:tc>
          <w:tcPr>
            <w:tcW w:w="1674" w:type="dxa"/>
            <w:gridSpan w:val="2"/>
            <w:shd w:val="clear" w:color="auto" w:fill="FFFFFF"/>
          </w:tcPr>
          <w:p w14:paraId="001457A5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законный представитель 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 xml:space="preserve">(далее -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Представитель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 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абитуриента</w:t>
            </w:r>
          </w:p>
        </w:tc>
        <w:tc>
          <w:tcPr>
            <w:tcW w:w="6152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14:paraId="277308A5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14:paraId="031F6229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2AC9" w:rsidRPr="00912AC9" w14:paraId="068804A0" w14:textId="77777777" w:rsidTr="000C5129">
        <w:trPr>
          <w:jc w:val="right"/>
        </w:trPr>
        <w:tc>
          <w:tcPr>
            <w:tcW w:w="1674" w:type="dxa"/>
            <w:gridSpan w:val="2"/>
            <w:shd w:val="clear" w:color="auto" w:fill="FFFFFF"/>
            <w:hideMark/>
          </w:tcPr>
          <w:p w14:paraId="7A2116C3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 дальнейшем -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Субъекта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разрешаю 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14:paraId="62732043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1380" w:type="dxa"/>
            <w:shd w:val="clear" w:color="auto" w:fill="FFFFFF"/>
            <w:hideMark/>
          </w:tcPr>
          <w:p w14:paraId="75A99A0E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912AC9" w:rsidRPr="00912AC9" w14:paraId="68DE0CC0" w14:textId="77777777" w:rsidTr="000C5129">
        <w:trPr>
          <w:jc w:val="right"/>
        </w:trPr>
        <w:tc>
          <w:tcPr>
            <w:tcW w:w="1674" w:type="dxa"/>
            <w:gridSpan w:val="2"/>
            <w:shd w:val="clear" w:color="auto" w:fill="FFFFFF"/>
            <w:hideMark/>
          </w:tcPr>
          <w:p w14:paraId="2B261337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12" w:name="dst100078"/>
            <w:bookmarkStart w:id="13" w:name="dst100081"/>
            <w:bookmarkEnd w:id="12"/>
            <w:bookmarkEnd w:id="13"/>
          </w:p>
        </w:tc>
        <w:tc>
          <w:tcPr>
            <w:tcW w:w="6152" w:type="dxa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14:paraId="6EBBFB72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Автономной некоммерческой организации высшего образования «Российский новый университет» (АНО ВО «Российский новый университет»), ИНН 77094697021, ОГРН 1157700015846</w:t>
            </w:r>
          </w:p>
        </w:tc>
        <w:tc>
          <w:tcPr>
            <w:tcW w:w="1380" w:type="dxa"/>
            <w:shd w:val="clear" w:color="auto" w:fill="FFFFFF"/>
            <w:hideMark/>
          </w:tcPr>
          <w:p w14:paraId="3CAA35C8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14" w:name="dst100082"/>
            <w:bookmarkEnd w:id="14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</w:tc>
      </w:tr>
      <w:tr w:rsidR="00912AC9" w:rsidRPr="00912AC9" w14:paraId="5A4E9B2C" w14:textId="77777777" w:rsidTr="000C5129">
        <w:trPr>
          <w:jc w:val="right"/>
        </w:trPr>
        <w:tc>
          <w:tcPr>
            <w:tcW w:w="1674" w:type="dxa"/>
            <w:gridSpan w:val="2"/>
            <w:shd w:val="clear" w:color="auto" w:fill="FFFFFF"/>
            <w:hideMark/>
          </w:tcPr>
          <w:p w14:paraId="299C0C73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152" w:type="dxa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14:paraId="6296646D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</w:pPr>
            <w:bookmarkStart w:id="15" w:name="dst100083"/>
            <w:bookmarkEnd w:id="15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(наименование образовательной организации высшего образования)</w:t>
            </w:r>
          </w:p>
        </w:tc>
        <w:tc>
          <w:tcPr>
            <w:tcW w:w="1380" w:type="dxa"/>
            <w:shd w:val="clear" w:color="auto" w:fill="FFFFFF"/>
            <w:hideMark/>
          </w:tcPr>
          <w:p w14:paraId="3E97A2D5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912AC9" w:rsidRPr="00912AC9" w14:paraId="59A6657D" w14:textId="77777777" w:rsidTr="000C5129">
        <w:trPr>
          <w:jc w:val="right"/>
        </w:trPr>
        <w:tc>
          <w:tcPr>
            <w:tcW w:w="1674" w:type="dxa"/>
            <w:gridSpan w:val="2"/>
            <w:shd w:val="clear" w:color="auto" w:fill="FFFFFF"/>
            <w:hideMark/>
          </w:tcPr>
          <w:p w14:paraId="14A3C001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16" w:name="dst100084"/>
            <w:bookmarkEnd w:id="16"/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837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690991BF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105005, Москва, ул. Радио, 22 (далее –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Университет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),</w:t>
            </w:r>
          </w:p>
        </w:tc>
        <w:tc>
          <w:tcPr>
            <w:tcW w:w="1695" w:type="dxa"/>
            <w:gridSpan w:val="2"/>
            <w:shd w:val="clear" w:color="auto" w:fill="FFFFFF"/>
            <w:hideMark/>
          </w:tcPr>
          <w:p w14:paraId="2F292CBF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17" w:name="dst100085"/>
            <w:bookmarkEnd w:id="17"/>
          </w:p>
        </w:tc>
      </w:tr>
      <w:tr w:rsidR="00912AC9" w:rsidRPr="00912AC9" w14:paraId="40958C60" w14:textId="77777777" w:rsidTr="000C5129">
        <w:trPr>
          <w:jc w:val="right"/>
        </w:trPr>
        <w:tc>
          <w:tcPr>
            <w:tcW w:w="9206" w:type="dxa"/>
            <w:gridSpan w:val="5"/>
            <w:shd w:val="clear" w:color="auto" w:fill="FFFFFF"/>
            <w:hideMark/>
          </w:tcPr>
          <w:p w14:paraId="5F905EE6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68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8" w:name="dst100086"/>
            <w:bookmarkEnd w:id="18"/>
            <w:r w:rsidRPr="00912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обработку персональных данных Субъекта, указанных в пункте</w:t>
            </w:r>
            <w:r w:rsidRPr="00912AC9">
              <w:rPr>
                <w:rFonts w:ascii="Times New Roman" w:eastAsia="Times New Roman" w:hAnsi="Times New Roman" w:cs="Times New Roman"/>
                <w:color w:val="666699"/>
                <w:sz w:val="20"/>
                <w:szCs w:val="24"/>
                <w:lang w:eastAsia="ru-RU"/>
              </w:rPr>
              <w:t xml:space="preserve"> 3</w:t>
            </w:r>
            <w:r w:rsidRPr="00912A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на следующих условиях.</w:t>
            </w:r>
          </w:p>
        </w:tc>
      </w:tr>
      <w:tr w:rsidR="00912AC9" w:rsidRPr="00912AC9" w14:paraId="543B8C24" w14:textId="77777777" w:rsidTr="000C5129">
        <w:trPr>
          <w:jc w:val="right"/>
        </w:trPr>
        <w:tc>
          <w:tcPr>
            <w:tcW w:w="9206" w:type="dxa"/>
            <w:gridSpan w:val="5"/>
            <w:shd w:val="clear" w:color="auto" w:fill="FFFFFF"/>
            <w:hideMark/>
          </w:tcPr>
          <w:p w14:paraId="44370B27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Представитель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дает согласие на обработку Университетом своих персональных данных, то есть совершение в том числе следующих действий (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способы обработки информации)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 законе от 27.07.2006 N 152-ФЗ "О персональных данных"),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      </w:r>
          </w:p>
          <w:p w14:paraId="0EB3AD90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Университет обязуется использовать данные Субъекта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целях 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Федерации:</w:t>
            </w:r>
          </w:p>
          <w:p w14:paraId="1E16315A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возможности участия Субъекта в приемной кампании АНО ВО «РосНОУ»;</w:t>
            </w:r>
          </w:p>
          <w:p w14:paraId="546FFA79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66E8D74F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сведений и данных в ФИС ГИА и приема граждан в соответствии с требованиями Федерального закона «Об образовании в Российской Федерации» и постановлением Правительства РФ от 31.08.2013 N° 755, и/или получения таких сведений и данных из указанной системы, либо обмена с ней сведениями и данными;</w:t>
            </w:r>
          </w:p>
          <w:p w14:paraId="0D98EC5C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корпоративном портале (сайте) АНО ВО «РосНОУ»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в прохождении вступительных испытаний и результатов таких испытаний, для предоставления возможности Субъекту перепроверки своих действий, для обеспечения открытости и прозрачности приемной кампании;</w:t>
            </w:r>
          </w:p>
          <w:p w14:paraId="3EB04629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Субъекту необходимой для усвоения образовательной программы и дополнительной инфраструктуры, в том числе аккаунтов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в систему управления учебным процессом;</w:t>
            </w:r>
          </w:p>
          <w:p w14:paraId="0B806A57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587C3E1B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законных представителей и/или заказчика об успеваемости Субъекта и отношении Субъекта к </w:t>
            </w:r>
            <w:proofErr w:type="gramStart"/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учебе, в случае, если</w:t>
            </w:r>
            <w:proofErr w:type="gramEnd"/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заказчиком образовательных услуг, оказываемых Субъекту, станет третье лицо;</w:t>
            </w:r>
          </w:p>
          <w:p w14:paraId="31677BFC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корпоративном портале (сайте) АНО ВО «РосНОУ» сведений о прохождении Субъектом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</w:p>
          <w:p w14:paraId="6A0C34C8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Субъекту полной и достоверной информации об оценке его знаний, умений и навыков;</w:t>
            </w:r>
          </w:p>
          <w:p w14:paraId="7151CC5F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возможности участия Субъекта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третьим лицам (учредителю, Правительству РФ, заказчикам);</w:t>
            </w:r>
          </w:p>
          <w:p w14:paraId="6A1A520B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информирования Субъекта о проводимых АНО ВО «РосНОУ» мероприятиях олимпиадах, конкурсах, интеллектуальных соревнованиях, иных профориентационных, познавательных, образовательных и научных мероприятий, выполняемых исследованиях, реализуемых проектах и их результатах;</w:t>
            </w:r>
          </w:p>
          <w:p w14:paraId="0ECA61D1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действующего в АНО ВО «РосНОУ» уровня безопасности, в том числе действующего пропускного режима и контроля его соблюдения, включая оформление разового или студенческого пропуска, осуществление видеонаблюдения и видеозаписи на территории и в помещениях АНО ВО «РосНОУ»; </w:t>
            </w:r>
          </w:p>
          <w:p w14:paraId="05173F09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идентификация личности Субъекта;</w:t>
            </w:r>
          </w:p>
          <w:p w14:paraId="67D9E0E8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уставной деятельности АНО ВО «РосНОУ»;</w:t>
            </w:r>
          </w:p>
          <w:p w14:paraId="2C961DAB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аккумуляция сведений о лицах, взаимодействующих с АНО ВО «РосНОУ», и последующего архивного хранения таких сведений в информационных системах АНО ВО «РосНОУ», в частности, в системе управления учебным процессом;</w:t>
            </w:r>
          </w:p>
          <w:p w14:paraId="15FCE67E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воинский, миграционный, статистический учет и отчетность, в том числе для подготовки отчетов по статистическим формам ВПО-1, 1- ПК, 1-Мониторинг, рейтинговым отчетам и иным</w:t>
            </w:r>
          </w:p>
          <w:p w14:paraId="22231A2F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      </w:r>
          </w:p>
          <w:p w14:paraId="37B04F92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персональных данных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передаваемых Университету на обработку:</w:t>
            </w:r>
          </w:p>
          <w:p w14:paraId="01E96D5C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отчество; прежние фамилия, имя, отчество, дата, место и причина их изменения;</w:t>
            </w:r>
          </w:p>
          <w:p w14:paraId="73150350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гражданство; пол; дата и место рождения; биографические сведения; семейное и социальное положение;</w:t>
            </w:r>
          </w:p>
          <w:p w14:paraId="082D0A4E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местах обучения (город, образовательная организация, сроки обучения профессия, квалификация); сведения о местах работы (город, название организации, должность, сроки работы);</w:t>
            </w:r>
          </w:p>
          <w:p w14:paraId="42F10EA7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об успеваемости;</w:t>
            </w:r>
          </w:p>
          <w:p w14:paraId="34CBFEFA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и адрес проживания; контактная информация, номера телефонов, адрес электронной почты; цифровая фотография;</w:t>
            </w:r>
          </w:p>
          <w:p w14:paraId="11017C4A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видеозапись проведения вступительных испытаний, промежуточной и итоговой аттестации;</w:t>
            </w:r>
          </w:p>
          <w:p w14:paraId="0109D098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родителях (законных представителях);</w:t>
            </w:r>
          </w:p>
          <w:p w14:paraId="7094030D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воинском учете;</w:t>
            </w:r>
          </w:p>
          <w:p w14:paraId="7945ED86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социальных льготах, о назначении и получении стипендий и других выплат;</w:t>
            </w:r>
          </w:p>
          <w:p w14:paraId="0AB63754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сведения, создаваемые и получаемые Университетом в период поступления и обучения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Субъекта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АНО ВО «РосНОУ»,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      </w:r>
          </w:p>
          <w:p w14:paraId="0B75388F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 (номер, дата и место выдачи) и цифровая копия паспорта;</w:t>
            </w:r>
          </w:p>
          <w:p w14:paraId="2B076B6A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СНИЛС и его цифровая копия;</w:t>
            </w:r>
          </w:p>
          <w:p w14:paraId="56B09474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для работы с финансовыми организациями;</w:t>
            </w:r>
          </w:p>
          <w:p w14:paraId="4F3C02E7" w14:textId="77777777" w:rsidR="00912AC9" w:rsidRPr="00912AC9" w:rsidRDefault="00912AC9" w:rsidP="0091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оплате (при условии поступления на обучение на договорной основе).</w:t>
            </w:r>
          </w:p>
          <w:p w14:paraId="4C482CD0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Представитель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дает право на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опубликование в общедоступных источниках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(сайтах </w:t>
            </w:r>
            <w:hyperlink r:id="rId5" w:history="1"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https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rosnou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6" w:history="1"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https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portal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rosnou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справочниках, досках объявлений, приказах, распоряжениях, других документах) в целях обеспечения процесса организационно-учебной, научной, производственной деятельности и оперативности доведения до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Субъекта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сведений, связанных с его поступлением и обучением в АНО ВО «РосНОУ» следующих персональных данных:</w:t>
            </w:r>
          </w:p>
          <w:p w14:paraId="07EBF9B0" w14:textId="77777777" w:rsidR="00912AC9" w:rsidRPr="00912AC9" w:rsidRDefault="00912AC9" w:rsidP="00912A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отчество; пол, регистрационный номер абитуриента, количество баллов ЕГЭ/результатов вступительных испытаний, баллов, начисленных за индивидуальные достижения, основания приема без вступительных испытаний (при наличии), наличие преимущественных прав зачисления (по программам бакалавриата/специалитета), наличие особых прав при приеме (по программам бакалавриата/специалитета) , информация об участии в конкурсе на места в пределах квоты на целевое обучение, информация о выбранном конкурсе с указанием основы обучения, формы обучения, направления подготовки/специальности наименования института/колледжа, на который поступающий будет зачислен – для опубликования на официальном сайте университета списков лиц, подавших документы, необходимые для поступления, результатов вступительных испытаний, а также приказов о зачислении (</w:t>
            </w:r>
            <w:hyperlink r:id="rId7" w:history="1"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.rosnou.ru</w:t>
              </w:r>
            </w:hyperlink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приемная кампания бакалавриата, специалитета, магистратуры, аспирантуры, приемная кампания среднего профессионального образования);</w:t>
            </w:r>
          </w:p>
          <w:p w14:paraId="02D68B6A" w14:textId="77777777" w:rsidR="00912AC9" w:rsidRPr="00912AC9" w:rsidRDefault="00912AC9" w:rsidP="00912A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СНИЛС/регистрационный номер абитуриента (при отсутствии СНИЛС), сведения о наличии заявления о согласии на зачисление, информация о выбранном поступающим конкурсе для поступления с указанием формы обучения, основы обучения (с указанием целевой/особой квоты (при наличии), направления подготовки/специальности, а также: для поступающих, имеющих особое право – право на прием без вступительных испытаний; поступающих на места по особой квоте/целевой квоте – основание приема по особой/целевой квоте; количество баллов за индивидуальные достижения; наличие преимущественных прав зачисления Для поступающих по результатам вступительных испытаний: сумма конкурсных баллов (за вступительные испытания и индивидуальные достижения); сумма баллов за вступительные испытания; количество баллов за каждое вступительное испытание; количество баллов за индивидуальные достижения; наличие преимущественных прав зачисления (по программам бакалавриата/специалитета) (</w:t>
            </w:r>
            <w:hyperlink r:id="rId8" w:history="1"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912AC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.rosnou.ru</w:t>
              </w:r>
            </w:hyperlink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приемная кампания бакалавриата, специалитета, магистратуры, аспирантуры, приемная кампания среднего профессионального образования).</w:t>
            </w:r>
          </w:p>
          <w:p w14:paraId="7BAF1701" w14:textId="77777777" w:rsidR="00912AC9" w:rsidRPr="00912AC9" w:rsidRDefault="00912AC9" w:rsidP="00912A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местах обучения (город, образовательная организация, сроки обучения, институт (филиал), номер учебной группы обучения); форма обучения, направление подготовки, специальность, образовательная программа; </w:t>
            </w:r>
          </w:p>
          <w:p w14:paraId="071275BC" w14:textId="77777777" w:rsidR="00912AC9" w:rsidRPr="00912AC9" w:rsidRDefault="00912AC9" w:rsidP="00912A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студенческого билета (зачетной книжки); цифровая фотография;</w:t>
            </w:r>
          </w:p>
          <w:p w14:paraId="6A3B54C8" w14:textId="77777777" w:rsidR="00912AC9" w:rsidRPr="00912AC9" w:rsidRDefault="00912AC9" w:rsidP="00912A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участии в совете обучающихся, иных органах управления; сведения о результатах в области науки, творчества, физической культуры, спорта; сведения об участии в конкурсах, соревнованиях, фестивалях, конференциях, форумах и т.п.</w:t>
            </w:r>
          </w:p>
          <w:p w14:paraId="0130724C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Представитель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дает право на передачу третьим лицам сведений о документе об образовании, выданном АНО ВО «РосНОУ», факте обучения в АНО ВО «РосНОУ», периоде обучения, результатах обучения, направлении подготовки, специальности (в целях проверки сведений о моем образовании).</w:t>
            </w:r>
          </w:p>
          <w:p w14:paraId="3A9D87D4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Представитель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письменному запросу имеет право на получение информации, касающейся обработки его персональных данных.</w:t>
            </w:r>
          </w:p>
          <w:p w14:paraId="4870AF07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      </w:r>
          </w:p>
          <w:p w14:paraId="25F76AC6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При поступлении в Университет письменного заявления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Представителя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прекращении действия настоящего Согласия (в случае отчисления) персональные данные </w:t>
            </w:r>
            <w:proofErr w:type="spellStart"/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деперсонализируются</w:t>
            </w:r>
            <w:proofErr w:type="spellEnd"/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15-дневный срок (кроме сведений, хранение которых обусловлено требованиями законодательства Российской Федерации).</w:t>
            </w:r>
          </w:p>
          <w:p w14:paraId="1FC7EF7F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Настоящее согласие действует до достижения </w:t>
            </w:r>
            <w:r w:rsidRPr="0091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Субъектом </w:t>
            </w:r>
            <w:r w:rsidRPr="00912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полной дееспособности.</w:t>
            </w:r>
          </w:p>
        </w:tc>
      </w:tr>
      <w:tr w:rsidR="00912AC9" w:rsidRPr="00912AC9" w14:paraId="1F6D8039" w14:textId="77777777" w:rsidTr="000C5129">
        <w:trPr>
          <w:jc w:val="right"/>
        </w:trPr>
        <w:tc>
          <w:tcPr>
            <w:tcW w:w="1510" w:type="dxa"/>
            <w:shd w:val="clear" w:color="auto" w:fill="FFFFFF"/>
            <w:hideMark/>
          </w:tcPr>
          <w:p w14:paraId="0B7C12FA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bookmarkStart w:id="19" w:name="dst100087"/>
            <w:bookmarkStart w:id="20" w:name="dst100123"/>
            <w:bookmarkEnd w:id="19"/>
            <w:bookmarkEnd w:id="20"/>
            <w:r w:rsidRPr="00912AC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lastRenderedPageBreak/>
              <w:t>Представитель</w:t>
            </w: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:</w:t>
            </w:r>
          </w:p>
        </w:tc>
        <w:tc>
          <w:tcPr>
            <w:tcW w:w="164" w:type="dxa"/>
            <w:shd w:val="clear" w:color="auto" w:fill="FFFFFF"/>
            <w:hideMark/>
          </w:tcPr>
          <w:p w14:paraId="31F0C8C1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335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837" w:type="dxa"/>
            <w:shd w:val="clear" w:color="auto" w:fill="FFFFFF"/>
            <w:hideMark/>
          </w:tcPr>
          <w:p w14:paraId="7D5255F9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335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hideMark/>
          </w:tcPr>
          <w:p w14:paraId="5AB924B2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335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hideMark/>
          </w:tcPr>
          <w:p w14:paraId="0BC1A898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335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</w:tr>
      <w:tr w:rsidR="00912AC9" w:rsidRPr="00912AC9" w14:paraId="1882A689" w14:textId="77777777" w:rsidTr="000C5129">
        <w:trPr>
          <w:jc w:val="right"/>
        </w:trPr>
        <w:tc>
          <w:tcPr>
            <w:tcW w:w="151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46DCDC9B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64" w:type="dxa"/>
            <w:shd w:val="clear" w:color="auto" w:fill="FFFFFF"/>
            <w:hideMark/>
          </w:tcPr>
          <w:p w14:paraId="2207EE3E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837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254B8263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hideMark/>
          </w:tcPr>
          <w:p w14:paraId="5CD5DCD7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13860BE2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</w:tr>
      <w:tr w:rsidR="00912AC9" w:rsidRPr="00912AC9" w14:paraId="7FF5BDD7" w14:textId="77777777" w:rsidTr="000C5129">
        <w:trPr>
          <w:jc w:val="right"/>
        </w:trPr>
        <w:tc>
          <w:tcPr>
            <w:tcW w:w="1510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673B898B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  <w:bookmarkStart w:id="21" w:name="dst100124"/>
            <w:bookmarkEnd w:id="21"/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164" w:type="dxa"/>
            <w:shd w:val="clear" w:color="auto" w:fill="FFFFFF"/>
            <w:hideMark/>
          </w:tcPr>
          <w:p w14:paraId="7218870A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837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320179E7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  <w:bookmarkStart w:id="22" w:name="dst100125"/>
            <w:bookmarkEnd w:id="22"/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  <w:t>ФИО</w:t>
            </w:r>
          </w:p>
        </w:tc>
        <w:tc>
          <w:tcPr>
            <w:tcW w:w="315" w:type="dxa"/>
            <w:shd w:val="clear" w:color="auto" w:fill="FFFFFF"/>
            <w:hideMark/>
          </w:tcPr>
          <w:p w14:paraId="7DAE62B7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260DF17B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  <w:bookmarkStart w:id="23" w:name="dst100126"/>
            <w:bookmarkEnd w:id="23"/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  <w:t>Подпись</w:t>
            </w:r>
          </w:p>
        </w:tc>
      </w:tr>
      <w:tr w:rsidR="00912AC9" w:rsidRPr="00912AC9" w14:paraId="3E944043" w14:textId="77777777" w:rsidTr="000C5129">
        <w:trPr>
          <w:jc w:val="right"/>
        </w:trPr>
        <w:tc>
          <w:tcPr>
            <w:tcW w:w="1510" w:type="dxa"/>
            <w:shd w:val="clear" w:color="auto" w:fill="FFFFFF"/>
            <w:hideMark/>
          </w:tcPr>
          <w:p w14:paraId="1180F039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bookmarkStart w:id="24" w:name="dst100127"/>
            <w:bookmarkEnd w:id="24"/>
            <w:r w:rsidRPr="00912AC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Субъект</w:t>
            </w: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:</w:t>
            </w:r>
          </w:p>
        </w:tc>
        <w:tc>
          <w:tcPr>
            <w:tcW w:w="164" w:type="dxa"/>
            <w:shd w:val="clear" w:color="auto" w:fill="FFFFFF"/>
            <w:hideMark/>
          </w:tcPr>
          <w:p w14:paraId="1A8C6BCA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837" w:type="dxa"/>
            <w:shd w:val="clear" w:color="auto" w:fill="FFFFFF"/>
            <w:hideMark/>
          </w:tcPr>
          <w:p w14:paraId="180FD6E3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hideMark/>
          </w:tcPr>
          <w:p w14:paraId="32B38647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/>
            <w:hideMark/>
          </w:tcPr>
          <w:p w14:paraId="2C331408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</w:tr>
      <w:tr w:rsidR="00912AC9" w:rsidRPr="00912AC9" w14:paraId="2B4FF8EB" w14:textId="77777777" w:rsidTr="000C5129">
        <w:trPr>
          <w:jc w:val="right"/>
        </w:trPr>
        <w:tc>
          <w:tcPr>
            <w:tcW w:w="1510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14:paraId="58721D82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64" w:type="dxa"/>
            <w:shd w:val="clear" w:color="auto" w:fill="FFFFFF"/>
            <w:hideMark/>
          </w:tcPr>
          <w:p w14:paraId="2CE2F5E5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837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1A001ABA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hideMark/>
          </w:tcPr>
          <w:p w14:paraId="110DFE75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60E77A69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</w:tr>
      <w:tr w:rsidR="00912AC9" w:rsidRPr="00912AC9" w14:paraId="515B12C3" w14:textId="77777777" w:rsidTr="000C5129">
        <w:trPr>
          <w:jc w:val="right"/>
        </w:trPr>
        <w:tc>
          <w:tcPr>
            <w:tcW w:w="1510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60D22FE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  <w:bookmarkStart w:id="25" w:name="dst100128"/>
            <w:bookmarkEnd w:id="25"/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164" w:type="dxa"/>
            <w:shd w:val="clear" w:color="auto" w:fill="FFFFFF"/>
            <w:hideMark/>
          </w:tcPr>
          <w:p w14:paraId="31043906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837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0A0C715A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  <w:bookmarkStart w:id="26" w:name="dst100129"/>
            <w:bookmarkEnd w:id="26"/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  <w:t>ФИО</w:t>
            </w:r>
          </w:p>
        </w:tc>
        <w:tc>
          <w:tcPr>
            <w:tcW w:w="315" w:type="dxa"/>
            <w:shd w:val="clear" w:color="auto" w:fill="FFFFFF"/>
            <w:hideMark/>
          </w:tcPr>
          <w:p w14:paraId="1A6538D4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841DA28" w14:textId="77777777" w:rsidR="00912AC9" w:rsidRPr="00912AC9" w:rsidRDefault="00912AC9" w:rsidP="0091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  <w:bookmarkStart w:id="27" w:name="dst100130"/>
            <w:bookmarkEnd w:id="27"/>
            <w:r w:rsidRPr="00912AC9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  <w:t>Подпись</w:t>
            </w:r>
          </w:p>
        </w:tc>
      </w:tr>
    </w:tbl>
    <w:p w14:paraId="2DEBA1B3" w14:textId="77777777" w:rsidR="00912AC9" w:rsidRPr="00912AC9" w:rsidRDefault="00912AC9" w:rsidP="00912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5CDED5" w14:textId="77777777" w:rsidR="003C1E15" w:rsidRDefault="003C1E15"/>
    <w:sectPr w:rsidR="003C1E15" w:rsidSect="00A0328F">
      <w:headerReference w:type="default" r:id="rId9"/>
      <w:footerReference w:type="default" r:id="rId10"/>
      <w:pgSz w:w="11906" w:h="16838"/>
      <w:pgMar w:top="568" w:right="1134" w:bottom="426" w:left="1276" w:header="720" w:footer="331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3895" w14:textId="77777777" w:rsidR="008E5FDB" w:rsidRPr="00BA7B56" w:rsidRDefault="00912AC9" w:rsidP="00BA7B56">
    <w:pPr>
      <w:pStyle w:val="a3"/>
      <w:ind w:firstLine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2838" w14:textId="77777777" w:rsidR="00096525" w:rsidRDefault="00912A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843"/>
    <w:multiLevelType w:val="hybridMultilevel"/>
    <w:tmpl w:val="9966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4E15"/>
    <w:multiLevelType w:val="hybridMultilevel"/>
    <w:tmpl w:val="7716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A"/>
    <w:rsid w:val="003C1E15"/>
    <w:rsid w:val="00912AC9"/>
    <w:rsid w:val="00D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2CC6"/>
  <w15:chartTrackingRefBased/>
  <w15:docId w15:val="{5F37B36A-0876-4D94-82CC-3C0C5AA3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2A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2AC9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12A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12AC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n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no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osno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snou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Мороз</dc:creator>
  <cp:keywords/>
  <dc:description/>
  <cp:lastModifiedBy>Наталья В. Мороз</cp:lastModifiedBy>
  <cp:revision>2</cp:revision>
  <dcterms:created xsi:type="dcterms:W3CDTF">2022-04-29T09:19:00Z</dcterms:created>
  <dcterms:modified xsi:type="dcterms:W3CDTF">2022-04-29T09:20:00Z</dcterms:modified>
</cp:coreProperties>
</file>